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-692785</wp:posOffset>
                </wp:positionV>
                <wp:extent cx="943610" cy="467360"/>
                <wp:effectExtent l="0" t="0" r="889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1525" y="226695"/>
                          <a:ext cx="94361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95pt;margin-top:-54.55pt;height:36.8pt;width:74.3pt;z-index:251659264;mso-width-relative:page;mso-height-relative:page;" fillcolor="#FFFFFF [3201]" filled="t" stroked="f" coordsize="21600,21600" o:gfxdata="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TbWDtUA&#10;AAALAQAADwAAAAAAAAABACAAAAAiAAAAZHJzL2Rvd25yZXYueG1sUEsBAhQAFAAAAAgAh07iQGSO&#10;65tbAgAAmA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sz w:val="40"/>
          <w:szCs w:val="32"/>
          <w:lang w:eastAsia="zh-CN"/>
        </w:rPr>
        <w:t>凯里市</w:t>
      </w:r>
      <w:r>
        <w:rPr>
          <w:rFonts w:hint="eastAsia" w:ascii="华文中宋" w:hAnsi="华文中宋" w:eastAsia="华文中宋"/>
          <w:sz w:val="40"/>
          <w:szCs w:val="32"/>
        </w:rPr>
        <w:t>人民陪审员申请</w:t>
      </w:r>
      <w:bookmarkStart w:id="0" w:name="_GoBack"/>
      <w:bookmarkEnd w:id="0"/>
      <w:r>
        <w:rPr>
          <w:rFonts w:hint="eastAsia" w:ascii="华文中宋" w:hAnsi="华文中宋" w:eastAsia="华文中宋"/>
          <w:sz w:val="40"/>
          <w:szCs w:val="32"/>
        </w:rPr>
        <w:t>表</w:t>
      </w:r>
    </w:p>
    <w:p>
      <w:pPr>
        <w:spacing w:line="52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/>
          <w:sz w:val="24"/>
          <w:szCs w:val="24"/>
        </w:rPr>
        <w:t>填表时间：</w:t>
      </w: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5"/>
        <w:gridCol w:w="1006"/>
        <w:gridCol w:w="319"/>
        <w:gridCol w:w="913"/>
        <w:gridCol w:w="823"/>
        <w:gridCol w:w="1"/>
        <w:gridCol w:w="821"/>
        <w:gridCol w:w="3"/>
        <w:gridCol w:w="1369"/>
        <w:gridCol w:w="686"/>
        <w:gridCol w:w="608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近期一寸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入党（团）时间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单位、职务及职称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社会兼职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通信地址及邮编</w:t>
            </w:r>
          </w:p>
        </w:tc>
        <w:tc>
          <w:tcPr>
            <w:tcW w:w="5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79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主要社会关系</w:t>
            </w:r>
          </w:p>
        </w:tc>
        <w:tc>
          <w:tcPr>
            <w:tcW w:w="66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所在单位或基层群众性自治组织、人民团体对申请人表现评价</w:t>
            </w:r>
          </w:p>
        </w:tc>
        <w:tc>
          <w:tcPr>
            <w:tcW w:w="66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所在单位或基层群众性自治组织、人民团体意见</w:t>
            </w:r>
          </w:p>
        </w:tc>
        <w:tc>
          <w:tcPr>
            <w:tcW w:w="66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单位（盖章）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申请人签名</w:t>
            </w:r>
          </w:p>
        </w:tc>
        <w:tc>
          <w:tcPr>
            <w:tcW w:w="66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选任机关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6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单位（盖章）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年  月  日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填表说明：“所在单位或基层群众性自治组织、人民团体意见”一栏由县（区、市）司法行政机关负责征询申请人所在单位或基层群众性自治组织、人民团体意见工作，由所在单位或基层群众性自治组织、人民团体填写意见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AADC778-E490-4C4F-8E4A-9E77AA6EE4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7328F2B-3F71-4860-A79D-D23984F8603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2BE439E-1A7E-4BB4-A0EE-E952148968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mQ2OGRjMDE2NTk3OTVjNWVkNTU5NjczNTNiYjUifQ=="/>
  </w:docVars>
  <w:rsids>
    <w:rsidRoot w:val="5A386B10"/>
    <w:rsid w:val="5A3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2023-09-25T01:58:00Z</dcterms:created>
  <dc:creator>WPS_1669547768</dc:creator>
  <cp:lastModifiedBy>WPS_1669547768</cp:lastModifiedBy>
  <dcterms:modified xsi:type="dcterms:W3CDTF">2023-09-25T01:59:34Z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38F493D44AFD4B0BA1C86B766554EE01_11</vt:lpwstr>
  </property>
</Properties>
</file>